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7347E">
        <w:rPr>
          <w:b/>
          <w:bCs/>
        </w:rPr>
        <w:t>517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623C87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93374" w:rsidRPr="00693374">
        <w:t>Балки стальные горячекатаные №100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23C87">
        <w:rPr>
          <w:b/>
        </w:rPr>
        <w:t>13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23C87">
        <w:rPr>
          <w:b/>
        </w:rPr>
        <w:t>27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7347E">
        <w:t>517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proofErr w:type="gramStart"/>
      <w:r w:rsidRPr="00B94EEE">
        <w:rPr>
          <w:b/>
        </w:rPr>
        <w:t>офертой</w:t>
      </w:r>
      <w:proofErr w:type="gramEnd"/>
      <w:r w:rsidRPr="00B94EEE">
        <w:rPr>
          <w:b/>
        </w:rPr>
        <w:t xml:space="preserve"> и ни при </w:t>
      </w:r>
      <w:proofErr w:type="gramStart"/>
      <w:r w:rsidRPr="00B94EEE">
        <w:rPr>
          <w:b/>
        </w:rPr>
        <w:t>каких</w:t>
      </w:r>
      <w:proofErr w:type="gramEnd"/>
      <w:r w:rsidRPr="00B94EEE">
        <w:rPr>
          <w:b/>
        </w:rPr>
        <w:t xml:space="preserve">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>Документы, указанные в Прило</w:t>
      </w:r>
      <w:bookmarkStart w:id="0" w:name="_GoBack"/>
      <w:bookmarkEnd w:id="0"/>
      <w:r w:rsidRPr="006A545B">
        <w:t xml:space="preserve">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7347E">
        <w:rPr>
          <w:b/>
          <w:color w:val="FF0000"/>
        </w:rPr>
        <w:t>1</w:t>
      </w:r>
      <w:r w:rsidR="00623C87">
        <w:rPr>
          <w:b/>
          <w:color w:val="FF0000"/>
        </w:rPr>
        <w:t>3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23C87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23C87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9C169-FE65-403B-A08E-48EA2AB1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480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154</cp:revision>
  <cp:lastPrinted>2019-11-11T07:03:00Z</cp:lastPrinted>
  <dcterms:created xsi:type="dcterms:W3CDTF">2019-07-16T10:01:00Z</dcterms:created>
  <dcterms:modified xsi:type="dcterms:W3CDTF">2019-11-12T09:17:00Z</dcterms:modified>
</cp:coreProperties>
</file>